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23" w:rsidRDefault="00D93523">
      <w:pPr>
        <w:rPr>
          <w:rFonts w:ascii="AR BLANCA" w:hAnsi="AR BLANCA"/>
          <w:color w:val="D99594" w:themeColor="accent2" w:themeTint="99"/>
          <w:sz w:val="96"/>
          <w:szCs w:val="96"/>
        </w:rPr>
      </w:pPr>
      <w:r>
        <w:rPr>
          <w:rFonts w:ascii="AR BLANCA" w:hAnsi="AR BLANCA"/>
          <w:color w:val="D99594" w:themeColor="accent2" w:themeTint="99"/>
          <w:sz w:val="96"/>
          <w:szCs w:val="96"/>
        </w:rPr>
        <w:t>Daily Doings:</w:t>
      </w:r>
    </w:p>
    <w:p w:rsidR="00D93523" w:rsidRPr="00D93523" w:rsidRDefault="00D93523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93523" w:rsidRPr="00D93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23"/>
    <w:rsid w:val="0015112E"/>
    <w:rsid w:val="00D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eduss</dc:creator>
  <cp:lastModifiedBy>eduss</cp:lastModifiedBy>
  <cp:revision>1</cp:revision>
  <dcterms:created xsi:type="dcterms:W3CDTF">2012-06-08T20:42:00Z</dcterms:created>
  <dcterms:modified xsi:type="dcterms:W3CDTF">2012-06-08T20:43:00Z</dcterms:modified>
</cp:coreProperties>
</file>